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A85C84D" w:rsidR="00BF7790" w:rsidRPr="007831E5" w:rsidRDefault="00A70684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sz w:val="28"/>
          <w:szCs w:val="28"/>
        </w:rPr>
        <w:t>10</w:t>
      </w:r>
      <w:r w:rsidR="00EE4FC6" w:rsidRPr="007831E5">
        <w:rPr>
          <w:rFonts w:ascii="Arial" w:hAnsi="Arial" w:cs="Arial"/>
          <w:sz w:val="28"/>
          <w:szCs w:val="28"/>
        </w:rPr>
        <w:tab/>
      </w:r>
      <w:r w:rsidR="0039415D">
        <w:rPr>
          <w:rFonts w:ascii="Arial" w:hAnsi="Arial" w:cs="Arial"/>
          <w:sz w:val="28"/>
          <w:szCs w:val="28"/>
        </w:rPr>
        <w:t xml:space="preserve">  </w:t>
      </w:r>
      <w:r w:rsidR="009308C0">
        <w:rPr>
          <w:rFonts w:ascii="Arial" w:hAnsi="Arial" w:cs="Arial"/>
          <w:sz w:val="28"/>
          <w:szCs w:val="28"/>
        </w:rPr>
        <w:t xml:space="preserve">Working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14:paraId="3A9A0006" w14:textId="4CBEA944"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r w:rsidR="007A5479" w:rsidRPr="007831E5">
        <w:rPr>
          <w:rFonts w:ascii="Arial" w:hAnsi="Arial" w:cs="Arial"/>
          <w:b/>
          <w:sz w:val="28"/>
          <w:szCs w:val="28"/>
        </w:rPr>
        <w:tab/>
      </w:r>
      <w:r w:rsidR="0039415D">
        <w:rPr>
          <w:rFonts w:ascii="Arial" w:hAnsi="Arial" w:cs="Arial"/>
          <w:b/>
          <w:sz w:val="28"/>
          <w:szCs w:val="28"/>
        </w:rPr>
        <w:t xml:space="preserve">  </w:t>
      </w:r>
      <w:r w:rsidR="007A5479" w:rsidRPr="007831E5">
        <w:rPr>
          <w:rFonts w:ascii="Arial" w:hAnsi="Arial" w:cs="Arial"/>
          <w:b/>
          <w:sz w:val="28"/>
          <w:szCs w:val="28"/>
        </w:rPr>
        <w:t>Working in partnership with parents</w:t>
      </w:r>
      <w:r w:rsidR="00F413AF">
        <w:rPr>
          <w:rFonts w:ascii="Arial" w:hAnsi="Arial" w:cs="Arial"/>
          <w:b/>
          <w:sz w:val="28"/>
          <w:szCs w:val="28"/>
        </w:rPr>
        <w:t>/carers</w:t>
      </w:r>
      <w:r w:rsidR="007A5479" w:rsidRPr="007831E5">
        <w:rPr>
          <w:rFonts w:ascii="Arial" w:hAnsi="Arial" w:cs="Arial"/>
          <w:b/>
          <w:sz w:val="28"/>
          <w:szCs w:val="28"/>
        </w:rPr>
        <w:t xml:space="preserve">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14:paraId="69716506" w14:textId="618FB15C" w:rsidR="00173C00" w:rsidRPr="00FA6793" w:rsidRDefault="00EA7CE6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7CE6">
        <w:rPr>
          <w:rFonts w:ascii="Arial" w:hAnsi="Arial" w:cs="Arial"/>
          <w:color w:val="000000" w:themeColor="text1"/>
          <w:sz w:val="22"/>
          <w:szCs w:val="22"/>
        </w:rPr>
        <w:t>The Rainbow Pre-schools</w:t>
      </w:r>
      <w:r w:rsidR="00173C00" w:rsidRPr="00EA7CE6">
        <w:rPr>
          <w:rFonts w:ascii="Arial" w:hAnsi="Arial" w:cs="Arial"/>
          <w:color w:val="000000" w:themeColor="text1"/>
          <w:sz w:val="22"/>
          <w:szCs w:val="22"/>
        </w:rPr>
        <w:t xml:space="preserve"> believe</w:t>
      </w:r>
      <w:r w:rsidRPr="00EA7C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3C00" w:rsidRPr="00EA7CE6">
        <w:rPr>
          <w:rFonts w:ascii="Arial" w:hAnsi="Arial" w:cs="Arial"/>
          <w:color w:val="000000" w:themeColor="text1"/>
          <w:sz w:val="22"/>
          <w:szCs w:val="22"/>
        </w:rPr>
        <w:t xml:space="preserve">that families are central in all services </w:t>
      </w:r>
      <w:r w:rsidR="009062E1" w:rsidRPr="00EA7CE6">
        <w:rPr>
          <w:rFonts w:ascii="Arial" w:hAnsi="Arial" w:cs="Arial"/>
          <w:color w:val="000000" w:themeColor="text1"/>
          <w:sz w:val="22"/>
          <w:szCs w:val="22"/>
        </w:rPr>
        <w:t xml:space="preserve">we </w:t>
      </w:r>
      <w:r w:rsidR="00173C00" w:rsidRPr="00EA7CE6">
        <w:rPr>
          <w:rFonts w:ascii="Arial" w:hAnsi="Arial" w:cs="Arial"/>
          <w:color w:val="000000" w:themeColor="text1"/>
          <w:sz w:val="22"/>
          <w:szCs w:val="22"/>
        </w:rPr>
        <w:t>provide for young children. They are involved in all aspects of their child’s care</w:t>
      </w:r>
      <w:r w:rsidR="009062E1" w:rsidRPr="00EA7CE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73C00" w:rsidRPr="00EA7CE6">
        <w:rPr>
          <w:rFonts w:ascii="Arial" w:hAnsi="Arial" w:cs="Arial"/>
          <w:color w:val="000000" w:themeColor="text1"/>
          <w:sz w:val="22"/>
          <w:szCs w:val="22"/>
        </w:rPr>
        <w:t xml:space="preserve">their views are actively </w:t>
      </w:r>
      <w:r w:rsidR="00466B55" w:rsidRPr="00EA7CE6">
        <w:rPr>
          <w:rFonts w:ascii="Arial" w:hAnsi="Arial" w:cs="Arial"/>
          <w:color w:val="000000" w:themeColor="text1"/>
          <w:sz w:val="22"/>
          <w:szCs w:val="22"/>
        </w:rPr>
        <w:t>sought,</w:t>
      </w:r>
      <w:r w:rsidR="00173C00" w:rsidRPr="00EA7CE6">
        <w:rPr>
          <w:rFonts w:ascii="Arial" w:hAnsi="Arial" w:cs="Arial"/>
          <w:color w:val="000000" w:themeColor="text1"/>
          <w:sz w:val="22"/>
          <w:szCs w:val="22"/>
        </w:rPr>
        <w:t xml:space="preserve"> and they are actively involved in the running of the </w:t>
      </w:r>
      <w:r w:rsidR="00173C00" w:rsidRPr="0E14EA1B">
        <w:rPr>
          <w:rFonts w:ascii="Arial" w:hAnsi="Arial" w:cs="Arial"/>
          <w:sz w:val="22"/>
          <w:szCs w:val="22"/>
        </w:rPr>
        <w:t>setting in various ways.</w:t>
      </w:r>
    </w:p>
    <w:p w14:paraId="4D942BBA" w14:textId="59246D63"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5E4D173B" w14:textId="77777777" w:rsidR="00BF7790" w:rsidRPr="007831E5" w:rsidRDefault="00EE4FC6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6DC67D8F" w14:textId="6A0A4442" w:rsidR="00BF7790" w:rsidRPr="007831E5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provided </w:t>
      </w:r>
      <w:r w:rsidR="00BF7790" w:rsidRPr="00F974F3">
        <w:rPr>
          <w:rFonts w:ascii="Arial" w:hAnsi="Arial" w:cs="Arial"/>
          <w:sz w:val="22"/>
          <w:szCs w:val="22"/>
        </w:rPr>
        <w:t xml:space="preserve">with written information about </w:t>
      </w:r>
      <w:r w:rsidR="00C04CB8" w:rsidRPr="00F974F3">
        <w:rPr>
          <w:rFonts w:ascii="Arial" w:hAnsi="Arial" w:cs="Arial"/>
          <w:sz w:val="22"/>
          <w:szCs w:val="22"/>
        </w:rPr>
        <w:t>the</w:t>
      </w:r>
      <w:r w:rsidR="00C04CB8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  <w:r w:rsidR="00173C00" w:rsidRPr="007831E5">
        <w:rPr>
          <w:rFonts w:ascii="Arial" w:hAnsi="Arial" w:cs="Arial"/>
          <w:sz w:val="22"/>
          <w:szCs w:val="22"/>
        </w:rPr>
        <w:t xml:space="preserve">and </w:t>
      </w:r>
      <w:r w:rsidR="006972DA" w:rsidRPr="007831E5">
        <w:rPr>
          <w:rFonts w:ascii="Arial" w:hAnsi="Arial" w:cs="Arial"/>
          <w:sz w:val="22"/>
          <w:szCs w:val="22"/>
        </w:rPr>
        <w:t>responsibilities under the Prevent Duty</w:t>
      </w:r>
      <w:r w:rsidR="0039415D">
        <w:rPr>
          <w:rFonts w:ascii="Arial" w:hAnsi="Arial" w:cs="Arial"/>
          <w:sz w:val="22"/>
          <w:szCs w:val="22"/>
        </w:rPr>
        <w:t>.</w:t>
      </w:r>
    </w:p>
    <w:p w14:paraId="04DA4778" w14:textId="6B834204"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="00BF7790" w:rsidRPr="35A2C84B">
        <w:rPr>
          <w:rFonts w:ascii="Arial" w:hAnsi="Arial" w:cs="Arial"/>
          <w:sz w:val="22"/>
          <w:szCs w:val="22"/>
        </w:rPr>
        <w:t xml:space="preserve"> are made to feel welcome in the </w:t>
      </w:r>
      <w:r w:rsidRPr="35A2C84B">
        <w:rPr>
          <w:rFonts w:ascii="Arial" w:hAnsi="Arial" w:cs="Arial"/>
          <w:sz w:val="22"/>
          <w:szCs w:val="22"/>
        </w:rPr>
        <w:t>setting</w:t>
      </w:r>
      <w:r w:rsidR="00BF7790" w:rsidRPr="35A2C84B">
        <w:rPr>
          <w:rFonts w:ascii="Arial" w:hAnsi="Arial" w:cs="Arial"/>
          <w:sz w:val="22"/>
          <w:szCs w:val="22"/>
        </w:rPr>
        <w:t xml:space="preserve">; they are greeted </w:t>
      </w:r>
      <w:r w:rsidR="72C2B9BC" w:rsidRPr="35A2C84B">
        <w:rPr>
          <w:rFonts w:ascii="Arial" w:hAnsi="Arial" w:cs="Arial"/>
          <w:sz w:val="22"/>
          <w:szCs w:val="22"/>
        </w:rPr>
        <w:t>appropriately;</w:t>
      </w:r>
      <w:r w:rsidR="00BF7790" w:rsidRPr="35A2C84B">
        <w:rPr>
          <w:rFonts w:ascii="Arial" w:hAnsi="Arial" w:cs="Arial"/>
          <w:sz w:val="22"/>
          <w:szCs w:val="22"/>
        </w:rPr>
        <w:t xml:space="preserve"> there is adult seating and provision for refreshment.</w:t>
      </w:r>
    </w:p>
    <w:p w14:paraId="1D9BD93B" w14:textId="7962A7DB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53AE437F" w14:textId="7F932CD1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72B3367A" w14:textId="31231661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will participate in settling their child at the commencement of a place according to an agreed plan.</w:t>
      </w:r>
    </w:p>
    <w:p w14:paraId="29C57A3C" w14:textId="3CE004A5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Pr="35A2C84B">
        <w:rPr>
          <w:rFonts w:ascii="Arial" w:hAnsi="Arial" w:cs="Arial"/>
          <w:sz w:val="22"/>
          <w:szCs w:val="22"/>
        </w:rPr>
        <w:t xml:space="preserve"> to share necessary information with </w:t>
      </w:r>
      <w:r w:rsidR="616D3389" w:rsidRPr="35A2C84B">
        <w:rPr>
          <w:rFonts w:ascii="Arial" w:hAnsi="Arial" w:cs="Arial"/>
          <w:sz w:val="22"/>
          <w:szCs w:val="22"/>
        </w:rPr>
        <w:t>staff,</w:t>
      </w:r>
      <w:r w:rsidRPr="35A2C84B">
        <w:rPr>
          <w:rFonts w:ascii="Arial" w:hAnsi="Arial" w:cs="Arial"/>
          <w:sz w:val="22"/>
          <w:szCs w:val="22"/>
        </w:rPr>
        <w:t xml:space="preserve"> and this is recorded and stored to protect confidentiality.</w:t>
      </w:r>
    </w:p>
    <w:p w14:paraId="626650BF" w14:textId="244ED898"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4546D219" w14:textId="18C00EF4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regularly meet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discuss their child’s </w:t>
      </w:r>
      <w:r w:rsidR="00020B9A" w:rsidRPr="00201952">
        <w:rPr>
          <w:rFonts w:ascii="Arial" w:hAnsi="Arial" w:cs="Arial"/>
          <w:sz w:val="22"/>
          <w:szCs w:val="22"/>
        </w:rPr>
        <w:t>learning and development</w:t>
      </w:r>
      <w:r w:rsidRPr="00201952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and to share concerns if they arise.</w:t>
      </w:r>
    </w:p>
    <w:p w14:paraId="26AAC742" w14:textId="59D2BA83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work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>special educational needs.</w:t>
      </w:r>
    </w:p>
    <w:p w14:paraId="0F4FC411" w14:textId="15172E6A" w:rsidR="007A5479" w:rsidRPr="00EA7CE6" w:rsidRDefault="00E6178C" w:rsidP="35A2C84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EA7CE6">
        <w:rPr>
          <w:rFonts w:ascii="Arial" w:hAnsi="Arial" w:cs="Arial"/>
          <w:color w:val="000000" w:themeColor="text1"/>
          <w:sz w:val="22"/>
          <w:szCs w:val="22"/>
        </w:rPr>
        <w:t>K</w:t>
      </w:r>
      <w:r w:rsidR="007A5479" w:rsidRPr="00EA7CE6">
        <w:rPr>
          <w:rFonts w:ascii="Arial" w:hAnsi="Arial" w:cs="Arial"/>
          <w:color w:val="000000" w:themeColor="text1"/>
          <w:sz w:val="22"/>
          <w:szCs w:val="22"/>
        </w:rPr>
        <w:t>ey persons work with parents</w:t>
      </w:r>
      <w:r w:rsidR="00F413AF" w:rsidRPr="00EA7CE6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7A5479" w:rsidRPr="00EA7CE6">
        <w:rPr>
          <w:rFonts w:ascii="Arial" w:hAnsi="Arial" w:cs="Arial"/>
          <w:color w:val="000000" w:themeColor="text1"/>
          <w:sz w:val="22"/>
          <w:szCs w:val="22"/>
        </w:rPr>
        <w:t xml:space="preserve"> to carry out any agreed tasks where a </w:t>
      </w:r>
      <w:r w:rsidR="00BA4979" w:rsidRPr="00EA7CE6">
        <w:rPr>
          <w:rFonts w:ascii="Arial" w:hAnsi="Arial" w:cs="Arial"/>
          <w:color w:val="000000" w:themeColor="text1"/>
          <w:sz w:val="22"/>
          <w:szCs w:val="22"/>
        </w:rPr>
        <w:t>child p</w:t>
      </w:r>
      <w:r w:rsidR="007A5479" w:rsidRPr="00EA7CE6">
        <w:rPr>
          <w:rFonts w:ascii="Arial" w:hAnsi="Arial" w:cs="Arial"/>
          <w:color w:val="000000" w:themeColor="text1"/>
          <w:sz w:val="22"/>
          <w:szCs w:val="22"/>
        </w:rPr>
        <w:t xml:space="preserve">rotection </w:t>
      </w:r>
      <w:r w:rsidR="00BA4979" w:rsidRPr="00EA7CE6">
        <w:rPr>
          <w:rFonts w:ascii="Arial" w:hAnsi="Arial" w:cs="Arial"/>
          <w:color w:val="000000" w:themeColor="text1"/>
          <w:sz w:val="22"/>
          <w:szCs w:val="22"/>
        </w:rPr>
        <w:t>p</w:t>
      </w:r>
      <w:r w:rsidR="007A5479" w:rsidRPr="00EA7CE6">
        <w:rPr>
          <w:rFonts w:ascii="Arial" w:hAnsi="Arial" w:cs="Arial"/>
          <w:color w:val="000000" w:themeColor="text1"/>
          <w:sz w:val="22"/>
          <w:szCs w:val="22"/>
        </w:rPr>
        <w:t>lan is in place.</w:t>
      </w:r>
    </w:p>
    <w:p w14:paraId="07C49A81" w14:textId="77777777" w:rsidR="00BF7790" w:rsidRPr="007831E5" w:rsidRDefault="00BF7790" w:rsidP="00E700A9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According to the nature of the </w:t>
      </w:r>
      <w:r w:rsidR="007A5479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, there is provision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Pr="007831E5">
        <w:rPr>
          <w:rFonts w:ascii="Arial" w:hAnsi="Arial" w:cs="Arial"/>
          <w:sz w:val="22"/>
          <w:szCs w:val="22"/>
        </w:rPr>
        <w:t xml:space="preserve"> to be involved in activities that prom</w:t>
      </w:r>
      <w:r w:rsidR="00173C00" w:rsidRPr="007831E5">
        <w:rPr>
          <w:rFonts w:ascii="Arial" w:hAnsi="Arial" w:cs="Arial"/>
          <w:sz w:val="22"/>
          <w:szCs w:val="22"/>
        </w:rPr>
        <w:t>ote their own learning and well-</w:t>
      </w:r>
      <w:r w:rsidRPr="007831E5">
        <w:rPr>
          <w:rFonts w:ascii="Arial" w:hAnsi="Arial" w:cs="Arial"/>
          <w:sz w:val="22"/>
          <w:szCs w:val="22"/>
        </w:rPr>
        <w:t>being.</w:t>
      </w:r>
    </w:p>
    <w:p w14:paraId="1988C392" w14:textId="07B58D09" w:rsidR="00431206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431206">
        <w:rPr>
          <w:rFonts w:ascii="Arial" w:hAnsi="Arial" w:cs="Arial"/>
          <w:sz w:val="22"/>
          <w:szCs w:val="22"/>
        </w:rPr>
        <w:t>.</w:t>
      </w:r>
    </w:p>
    <w:p w14:paraId="37A8B334" w14:textId="40220B9B"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without compromising the needs of children.</w:t>
      </w:r>
    </w:p>
    <w:p w14:paraId="0AB40372" w14:textId="5E96B872" w:rsidR="007A5479" w:rsidRPr="007831E5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 xml:space="preserve">progress check at age two, </w:t>
      </w:r>
      <w:r w:rsidR="00B65DD2" w:rsidRPr="007831E5">
        <w:rPr>
          <w:rFonts w:ascii="Arial" w:hAnsi="Arial" w:cs="Arial"/>
          <w:sz w:val="22"/>
          <w:szCs w:val="22"/>
        </w:rPr>
        <w:t xml:space="preserve">as per </w:t>
      </w:r>
      <w:r w:rsidR="00B65DD2" w:rsidRPr="00CE5B0B">
        <w:rPr>
          <w:rFonts w:ascii="Arial" w:hAnsi="Arial" w:cs="Arial"/>
          <w:sz w:val="22"/>
          <w:szCs w:val="22"/>
        </w:rPr>
        <w:t xml:space="preserve">procedure </w:t>
      </w:r>
      <w:r w:rsidR="00E700A9" w:rsidRPr="00CE5B0B">
        <w:rPr>
          <w:rFonts w:ascii="Arial" w:hAnsi="Arial" w:cs="Arial"/>
          <w:sz w:val="22"/>
          <w:szCs w:val="22"/>
        </w:rPr>
        <w:t>0</w:t>
      </w:r>
      <w:r w:rsidR="00B65DD2" w:rsidRPr="00CE5B0B">
        <w:rPr>
          <w:rFonts w:ascii="Arial" w:hAnsi="Arial" w:cs="Arial"/>
          <w:sz w:val="22"/>
          <w:szCs w:val="22"/>
        </w:rPr>
        <w:t>9.1</w:t>
      </w:r>
      <w:r w:rsidR="00CE5B0B" w:rsidRPr="00CE5B0B">
        <w:rPr>
          <w:rFonts w:ascii="Arial" w:hAnsi="Arial" w:cs="Arial"/>
          <w:sz w:val="22"/>
          <w:szCs w:val="22"/>
        </w:rPr>
        <w:t>5 Pro</w:t>
      </w:r>
      <w:r w:rsidR="00CE5B0B">
        <w:rPr>
          <w:rFonts w:ascii="Arial" w:hAnsi="Arial" w:cs="Arial"/>
          <w:sz w:val="22"/>
          <w:szCs w:val="22"/>
        </w:rPr>
        <w:t>gress check at age two.</w:t>
      </w:r>
    </w:p>
    <w:p w14:paraId="52F64B9A" w14:textId="49988CD9"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33496A" w:rsidRPr="0033496A">
        <w:rPr>
          <w:rFonts w:ascii="Arial" w:hAnsi="Arial" w:cs="Arial"/>
          <w:sz w:val="22"/>
          <w:szCs w:val="22"/>
        </w:rPr>
        <w:t xml:space="preserve">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03E3FD39" w14:textId="3636AEDF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provide an interpreter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 and to provide translated written materials</w:t>
      </w:r>
      <w:r w:rsidR="001B597B">
        <w:rPr>
          <w:rFonts w:ascii="Arial" w:hAnsi="Arial" w:cs="Arial"/>
          <w:sz w:val="22"/>
          <w:szCs w:val="22"/>
        </w:rPr>
        <w:t>.</w:t>
      </w:r>
    </w:p>
    <w:p w14:paraId="3F5E8709" w14:textId="1EB65D9D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7E753BE1" w14:textId="77777777"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outing and take photographs for the purposes of record keeping.</w:t>
      </w:r>
    </w:p>
    <w:p w14:paraId="68B3F7E9" w14:textId="26E999AE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  <w:r w:rsidR="0039415D">
        <w:rPr>
          <w:rFonts w:ascii="Arial" w:hAnsi="Arial" w:cs="Arial"/>
          <w:sz w:val="22"/>
          <w:szCs w:val="22"/>
        </w:rPr>
        <w:t>.</w:t>
      </w:r>
    </w:p>
    <w:p w14:paraId="5E13D9BE" w14:textId="0214C353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actively encouraged to participate in decision m</w:t>
      </w:r>
      <w:r w:rsidR="00AC3C65" w:rsidRPr="007831E5">
        <w:rPr>
          <w:rFonts w:ascii="Arial" w:hAnsi="Arial" w:cs="Arial"/>
          <w:sz w:val="22"/>
          <w:szCs w:val="22"/>
        </w:rPr>
        <w:t>aking processes via a parent</w:t>
      </w:r>
      <w:r w:rsidR="006F64AD">
        <w:rPr>
          <w:rFonts w:ascii="Arial" w:hAnsi="Arial" w:cs="Arial"/>
          <w:sz w:val="22"/>
          <w:szCs w:val="22"/>
        </w:rPr>
        <w:t>/carer</w:t>
      </w:r>
      <w:r w:rsidR="00AC3C65" w:rsidRPr="007831E5">
        <w:rPr>
          <w:rFonts w:ascii="Arial" w:hAnsi="Arial" w:cs="Arial"/>
          <w:sz w:val="22"/>
          <w:szCs w:val="22"/>
        </w:rPr>
        <w:t xml:space="preserve"> forum</w:t>
      </w:r>
      <w:r w:rsidR="004E22E4">
        <w:rPr>
          <w:rFonts w:ascii="Arial" w:hAnsi="Arial" w:cs="Arial"/>
          <w:sz w:val="22"/>
          <w:szCs w:val="22"/>
        </w:rPr>
        <w:t>.</w:t>
      </w:r>
    </w:p>
    <w:p w14:paraId="4C41BF7E" w14:textId="0AA5F4A7"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</w:t>
      </w:r>
      <w:r w:rsidR="006F64AD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take active roles in su</w:t>
      </w:r>
      <w:r w:rsidR="005070FE" w:rsidRPr="007831E5">
        <w:rPr>
          <w:rFonts w:ascii="Arial" w:hAnsi="Arial" w:cs="Arial"/>
          <w:sz w:val="22"/>
          <w:szCs w:val="22"/>
        </w:rPr>
        <w:t>pporting their child’s learning in the setting: informally through helping out or activities with their child, or through structured projects engaging 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2DE13C9F" w14:textId="7025D297"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5C65E81A" w14:textId="699F822F"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7B3BBA61" w14:textId="15C619FC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recording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14:paraId="641658C3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14:paraId="0455C016" w14:textId="20AA4BA5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A1338E1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362D2B22" w14:textId="7F70C1C8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14:paraId="78DD77BD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24F003AC" w14:textId="7A4F9360"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>
        <w:rPr>
          <w:rFonts w:ascii="Arial" w:hAnsi="Arial" w:cs="Arial"/>
          <w:sz w:val="22"/>
          <w:szCs w:val="22"/>
        </w:rPr>
        <w:t xml:space="preserve">early </w:t>
      </w:r>
      <w:r w:rsidR="00BF7790"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14:paraId="446543D0" w14:textId="77777777"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48228050" w14:textId="6FF4E686"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 xml:space="preserve">transition as per procedure </w:t>
      </w:r>
      <w:r w:rsidR="00931C5B" w:rsidRPr="00A608F0">
        <w:rPr>
          <w:rFonts w:ascii="Arial" w:hAnsi="Arial" w:cs="Arial"/>
          <w:sz w:val="22"/>
          <w:szCs w:val="22"/>
        </w:rPr>
        <w:t xml:space="preserve">09.14 Prime times – transition to </w:t>
      </w:r>
      <w:r w:rsidR="00466B55" w:rsidRPr="00A608F0">
        <w:rPr>
          <w:rFonts w:ascii="Arial" w:hAnsi="Arial" w:cs="Arial"/>
          <w:sz w:val="22"/>
          <w:szCs w:val="22"/>
        </w:rPr>
        <w:t>schoo</w:t>
      </w:r>
      <w:r w:rsidR="00466B55">
        <w:rPr>
          <w:rFonts w:ascii="Arial" w:hAnsi="Arial" w:cs="Arial"/>
          <w:sz w:val="22"/>
          <w:szCs w:val="22"/>
        </w:rPr>
        <w:t>l and</w:t>
      </w:r>
      <w:r w:rsidR="002C169F" w:rsidRPr="00A608F0">
        <w:rPr>
          <w:rFonts w:ascii="Arial" w:hAnsi="Arial" w:cs="Arial"/>
          <w:sz w:val="22"/>
          <w:szCs w:val="22"/>
        </w:rPr>
        <w:t xml:space="preserve"> share </w:t>
      </w:r>
      <w:r w:rsidRPr="00A608F0">
        <w:rPr>
          <w:rFonts w:ascii="Arial" w:hAnsi="Arial" w:cs="Arial"/>
          <w:sz w:val="22"/>
          <w:szCs w:val="22"/>
        </w:rPr>
        <w:t xml:space="preserve">information as per procedure </w:t>
      </w:r>
      <w:r w:rsidR="00A608F0" w:rsidRPr="00A608F0">
        <w:rPr>
          <w:rFonts w:ascii="Arial" w:hAnsi="Arial" w:cs="Arial"/>
          <w:sz w:val="22"/>
          <w:szCs w:val="22"/>
        </w:rPr>
        <w:t>0</w:t>
      </w:r>
      <w:r w:rsidRPr="00A608F0">
        <w:rPr>
          <w:rFonts w:ascii="Arial" w:hAnsi="Arial" w:cs="Arial"/>
          <w:sz w:val="22"/>
          <w:szCs w:val="22"/>
        </w:rPr>
        <w:t>7.6</w:t>
      </w:r>
      <w:r w:rsidR="00A608F0" w:rsidRPr="00A608F0">
        <w:rPr>
          <w:rFonts w:ascii="Arial" w:hAnsi="Arial" w:cs="Arial"/>
          <w:sz w:val="22"/>
          <w:szCs w:val="22"/>
        </w:rPr>
        <w:t xml:space="preserve"> Transfer of records.</w:t>
      </w:r>
    </w:p>
    <w:p w14:paraId="3BC7BADF" w14:textId="38BE416E" w:rsidR="00B95282" w:rsidRPr="008D1D8B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p w14:paraId="6F041EBD" w14:textId="77777777" w:rsidR="008D1D8B" w:rsidRDefault="008D1D8B" w:rsidP="008D1D8B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76C3124F" w14:textId="77777777" w:rsidR="008D1D8B" w:rsidRDefault="008D1D8B" w:rsidP="008D1D8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L.Carey                  Dated: 05/01/2026</w:t>
      </w:r>
    </w:p>
    <w:p w14:paraId="58169E48" w14:textId="77777777" w:rsidR="008D1D8B" w:rsidRPr="008D1D8B" w:rsidRDefault="008D1D8B" w:rsidP="008D1D8B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7EDB82C8" w14:textId="77777777" w:rsidR="00A7505A" w:rsidRPr="00201952" w:rsidRDefault="00A7505A" w:rsidP="00201952"/>
    <w:p w14:paraId="6CBD99B9" w14:textId="0D62F11C" w:rsidR="00A7505A" w:rsidRPr="00466B55" w:rsidRDefault="00A7505A" w:rsidP="00466B55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sectPr w:rsidR="00A7505A" w:rsidRPr="00466B55" w:rsidSect="007831E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1749" w14:textId="77777777" w:rsidR="00C612FB" w:rsidRDefault="00C612FB" w:rsidP="00202701">
      <w:r>
        <w:separator/>
      </w:r>
    </w:p>
  </w:endnote>
  <w:endnote w:type="continuationSeparator" w:id="0">
    <w:p w14:paraId="3B8CFFAE" w14:textId="77777777" w:rsidR="00C612FB" w:rsidRDefault="00C612FB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A78C" w14:textId="0118F3C4" w:rsidR="000424C4" w:rsidRPr="00EA7CE6" w:rsidRDefault="323AECB3" w:rsidP="00466B55">
    <w:pPr>
      <w:pStyle w:val="Footer"/>
      <w:rPr>
        <w:color w:val="000000" w:themeColor="text1"/>
      </w:rPr>
    </w:pPr>
    <w:r w:rsidRPr="00EA7CE6">
      <w:rPr>
        <w:rFonts w:ascii="Arial" w:hAnsi="Arial" w:cs="Arial"/>
        <w:i/>
        <w:iCs/>
        <w:color w:val="000000" w:themeColor="text1"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2CC5" w14:textId="77777777" w:rsidR="00C612FB" w:rsidRDefault="00C612FB" w:rsidP="00202701">
      <w:r>
        <w:separator/>
      </w:r>
    </w:p>
  </w:footnote>
  <w:footnote w:type="continuationSeparator" w:id="0">
    <w:p w14:paraId="4153EA8E" w14:textId="77777777" w:rsidR="00C612FB" w:rsidRDefault="00C612FB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5A2C84B" w14:paraId="098610E9" w14:textId="77777777" w:rsidTr="35A2C84B">
      <w:trPr>
        <w:trHeight w:val="300"/>
      </w:trPr>
      <w:tc>
        <w:tcPr>
          <w:tcW w:w="3485" w:type="dxa"/>
        </w:tcPr>
        <w:p w14:paraId="6B082482" w14:textId="7AA99E30" w:rsidR="35A2C84B" w:rsidRDefault="35A2C84B" w:rsidP="35A2C84B">
          <w:pPr>
            <w:pStyle w:val="Header"/>
            <w:ind w:left="-115"/>
          </w:pPr>
        </w:p>
      </w:tc>
      <w:tc>
        <w:tcPr>
          <w:tcW w:w="3485" w:type="dxa"/>
        </w:tcPr>
        <w:p w14:paraId="3C012A2B" w14:textId="456DE655" w:rsidR="35A2C84B" w:rsidRDefault="35A2C84B" w:rsidP="35A2C84B">
          <w:pPr>
            <w:pStyle w:val="Header"/>
            <w:jc w:val="center"/>
          </w:pPr>
        </w:p>
      </w:tc>
      <w:tc>
        <w:tcPr>
          <w:tcW w:w="3485" w:type="dxa"/>
        </w:tcPr>
        <w:p w14:paraId="0B9A417D" w14:textId="107B85D7" w:rsidR="35A2C84B" w:rsidRDefault="35A2C84B" w:rsidP="35A2C84B">
          <w:pPr>
            <w:pStyle w:val="Header"/>
            <w:ind w:right="-115"/>
            <w:jc w:val="right"/>
          </w:pPr>
        </w:p>
      </w:tc>
    </w:tr>
  </w:tbl>
  <w:p w14:paraId="4BC0B536" w14:textId="43EEBDC5" w:rsidR="35A2C84B" w:rsidRDefault="00EA7CE6" w:rsidP="00EA7CE6">
    <w:pPr>
      <w:pStyle w:val="Header"/>
      <w:jc w:val="center"/>
    </w:pPr>
    <w:r>
      <w:rPr>
        <w:noProof/>
      </w:rPr>
      <w:drawing>
        <wp:inline distT="0" distB="0" distL="0" distR="0" wp14:anchorId="38F2F539" wp14:editId="6C0BF4A9">
          <wp:extent cx="1765425" cy="902786"/>
          <wp:effectExtent l="0" t="0" r="0" b="0"/>
          <wp:docPr id="629398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98633" name="Picture 6293986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378" cy="933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16768">
    <w:abstractNumId w:val="2"/>
  </w:num>
  <w:num w:numId="2" w16cid:durableId="2106222237">
    <w:abstractNumId w:val="3"/>
  </w:num>
  <w:num w:numId="3" w16cid:durableId="1904827595">
    <w:abstractNumId w:val="7"/>
  </w:num>
  <w:num w:numId="4" w16cid:durableId="17030923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3853">
    <w:abstractNumId w:val="0"/>
  </w:num>
  <w:num w:numId="6" w16cid:durableId="51465632">
    <w:abstractNumId w:val="11"/>
  </w:num>
  <w:num w:numId="7" w16cid:durableId="359551511">
    <w:abstractNumId w:val="8"/>
  </w:num>
  <w:num w:numId="8" w16cid:durableId="1472554659">
    <w:abstractNumId w:val="10"/>
  </w:num>
  <w:num w:numId="9" w16cid:durableId="1111897292">
    <w:abstractNumId w:val="4"/>
  </w:num>
  <w:num w:numId="10" w16cid:durableId="862281221">
    <w:abstractNumId w:val="5"/>
  </w:num>
  <w:num w:numId="11" w16cid:durableId="1699700150">
    <w:abstractNumId w:val="9"/>
  </w:num>
  <w:num w:numId="12" w16cid:durableId="168647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0B9A"/>
    <w:rsid w:val="00021401"/>
    <w:rsid w:val="00037836"/>
    <w:rsid w:val="000424C4"/>
    <w:rsid w:val="00061653"/>
    <w:rsid w:val="000826EB"/>
    <w:rsid w:val="00087612"/>
    <w:rsid w:val="00093A04"/>
    <w:rsid w:val="000953B4"/>
    <w:rsid w:val="000D749B"/>
    <w:rsid w:val="000E58C1"/>
    <w:rsid w:val="00117604"/>
    <w:rsid w:val="00151B37"/>
    <w:rsid w:val="00161F11"/>
    <w:rsid w:val="00164B73"/>
    <w:rsid w:val="00173C00"/>
    <w:rsid w:val="001B3192"/>
    <w:rsid w:val="001B597B"/>
    <w:rsid w:val="00201952"/>
    <w:rsid w:val="00202701"/>
    <w:rsid w:val="002240CA"/>
    <w:rsid w:val="00266ABB"/>
    <w:rsid w:val="00283ECE"/>
    <w:rsid w:val="00284E95"/>
    <w:rsid w:val="002865EB"/>
    <w:rsid w:val="00287E61"/>
    <w:rsid w:val="00293100"/>
    <w:rsid w:val="002C169F"/>
    <w:rsid w:val="002E764C"/>
    <w:rsid w:val="00306D44"/>
    <w:rsid w:val="00323443"/>
    <w:rsid w:val="00331D8C"/>
    <w:rsid w:val="0033261E"/>
    <w:rsid w:val="0033496A"/>
    <w:rsid w:val="003666EC"/>
    <w:rsid w:val="0037148C"/>
    <w:rsid w:val="0039415D"/>
    <w:rsid w:val="0039416D"/>
    <w:rsid w:val="003C7133"/>
    <w:rsid w:val="003D686C"/>
    <w:rsid w:val="003F5DC9"/>
    <w:rsid w:val="0040529E"/>
    <w:rsid w:val="00431206"/>
    <w:rsid w:val="00431F90"/>
    <w:rsid w:val="00447B57"/>
    <w:rsid w:val="004634A0"/>
    <w:rsid w:val="00466B55"/>
    <w:rsid w:val="00491BBD"/>
    <w:rsid w:val="00493E73"/>
    <w:rsid w:val="004A6F8A"/>
    <w:rsid w:val="004B1DFA"/>
    <w:rsid w:val="004D13FF"/>
    <w:rsid w:val="004E22E4"/>
    <w:rsid w:val="004F30AA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44819"/>
    <w:rsid w:val="0065623E"/>
    <w:rsid w:val="00682C16"/>
    <w:rsid w:val="0069509D"/>
    <w:rsid w:val="006972DA"/>
    <w:rsid w:val="006A49D4"/>
    <w:rsid w:val="006B4139"/>
    <w:rsid w:val="006F64AD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7E6FFD"/>
    <w:rsid w:val="008120FA"/>
    <w:rsid w:val="008145D8"/>
    <w:rsid w:val="00823FF7"/>
    <w:rsid w:val="00871008"/>
    <w:rsid w:val="008A40D8"/>
    <w:rsid w:val="008A412D"/>
    <w:rsid w:val="008D1D8B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7505A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AF4E79"/>
    <w:rsid w:val="00B30663"/>
    <w:rsid w:val="00B361EA"/>
    <w:rsid w:val="00B40765"/>
    <w:rsid w:val="00B65DD2"/>
    <w:rsid w:val="00B95282"/>
    <w:rsid w:val="00BA4979"/>
    <w:rsid w:val="00BB29CA"/>
    <w:rsid w:val="00BB7323"/>
    <w:rsid w:val="00BD03E4"/>
    <w:rsid w:val="00BF7790"/>
    <w:rsid w:val="00C03571"/>
    <w:rsid w:val="00C04CB8"/>
    <w:rsid w:val="00C378C0"/>
    <w:rsid w:val="00C53A29"/>
    <w:rsid w:val="00C612FB"/>
    <w:rsid w:val="00C64033"/>
    <w:rsid w:val="00CC31B0"/>
    <w:rsid w:val="00CC5462"/>
    <w:rsid w:val="00CE5B0B"/>
    <w:rsid w:val="00CF12D3"/>
    <w:rsid w:val="00D2638E"/>
    <w:rsid w:val="00D31AC9"/>
    <w:rsid w:val="00D550D0"/>
    <w:rsid w:val="00D83B46"/>
    <w:rsid w:val="00D971BD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A7CE6"/>
    <w:rsid w:val="00EC6E76"/>
    <w:rsid w:val="00EE2B0F"/>
    <w:rsid w:val="00EE4FC6"/>
    <w:rsid w:val="00EF5DAB"/>
    <w:rsid w:val="00F024CC"/>
    <w:rsid w:val="00F02E39"/>
    <w:rsid w:val="00F1564B"/>
    <w:rsid w:val="00F20BEB"/>
    <w:rsid w:val="00F413AF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4CB663E"/>
    <w:rsid w:val="08D3C617"/>
    <w:rsid w:val="0E14EA1B"/>
    <w:rsid w:val="0E3469FC"/>
    <w:rsid w:val="227FD04E"/>
    <w:rsid w:val="24ABFE19"/>
    <w:rsid w:val="287684A6"/>
    <w:rsid w:val="2E6154E3"/>
    <w:rsid w:val="31D016F1"/>
    <w:rsid w:val="323AECB3"/>
    <w:rsid w:val="35A2C84B"/>
    <w:rsid w:val="3A2A2931"/>
    <w:rsid w:val="40E4CE6C"/>
    <w:rsid w:val="478929E8"/>
    <w:rsid w:val="5CD4E50F"/>
    <w:rsid w:val="5EE4FA11"/>
    <w:rsid w:val="616D3389"/>
    <w:rsid w:val="61F5F65E"/>
    <w:rsid w:val="685D69FF"/>
    <w:rsid w:val="68BE3F59"/>
    <w:rsid w:val="6F659F90"/>
    <w:rsid w:val="72C2B9BC"/>
    <w:rsid w:val="74F552CB"/>
    <w:rsid w:val="7706552A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paragraph" w:styleId="Revision">
    <w:name w:val="Revision"/>
    <w:hidden/>
    <w:uiPriority w:val="99"/>
    <w:semiHidden/>
    <w:rsid w:val="00A7505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E0682-D4AB-4FE2-8F92-0F9051A14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815</Words>
  <Characters>4646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13</cp:revision>
  <cp:lastPrinted>2011-08-21T11:18:00Z</cp:lastPrinted>
  <dcterms:created xsi:type="dcterms:W3CDTF">2024-01-03T13:34:00Z</dcterms:created>
  <dcterms:modified xsi:type="dcterms:W3CDTF">2026-04-12T09:19:00Z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