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4AA5E559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00EB7A8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Staff, </w:t>
      </w:r>
      <w:r w:rsidR="62B5F666" w:rsidRPr="00EB7A8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assistants, </w:t>
      </w:r>
      <w:r w:rsidRPr="00EB7A8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volunteers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5B778C39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</w:t>
      </w:r>
      <w:r w:rsidR="00D276AD">
        <w:rPr>
          <w:b w:val="0"/>
          <w:sz w:val="22"/>
          <w:szCs w:val="22"/>
        </w:rPr>
        <w:t>4</w:t>
      </w:r>
      <w:r w:rsidR="009D1163">
        <w:rPr>
          <w:b w:val="0"/>
          <w:sz w:val="22"/>
          <w:szCs w:val="22"/>
        </w:rPr>
        <w:t xml:space="preserve">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r w:rsidR="00EB7A8C">
        <w:rPr>
          <w:b w:val="0"/>
          <w:i/>
          <w:iCs/>
          <w:sz w:val="22"/>
          <w:szCs w:val="22"/>
        </w:rPr>
        <w:t>The Rainbow Pre-schools</w:t>
      </w:r>
      <w:r w:rsidRPr="0049232B">
        <w:rPr>
          <w:b w:val="0"/>
          <w:sz w:val="22"/>
          <w:szCs w:val="22"/>
        </w:rPr>
        <w:t xml:space="preserve"> on </w:t>
      </w:r>
      <w:r w:rsidR="00EB7A8C">
        <w:rPr>
          <w:b w:val="0"/>
          <w:i/>
          <w:iCs/>
          <w:sz w:val="22"/>
          <w:szCs w:val="22"/>
        </w:rPr>
        <w:t xml:space="preserve">the </w:t>
      </w:r>
      <w:proofErr w:type="gramStart"/>
      <w:r w:rsidR="00EB7A8C">
        <w:rPr>
          <w:b w:val="0"/>
          <w:i/>
          <w:iCs/>
          <w:sz w:val="22"/>
          <w:szCs w:val="22"/>
        </w:rPr>
        <w:t>5</w:t>
      </w:r>
      <w:r w:rsidR="00EB7A8C" w:rsidRPr="00EB7A8C">
        <w:rPr>
          <w:b w:val="0"/>
          <w:i/>
          <w:iCs/>
          <w:sz w:val="22"/>
          <w:szCs w:val="22"/>
          <w:vertAlign w:val="superscript"/>
        </w:rPr>
        <w:t>th</w:t>
      </w:r>
      <w:proofErr w:type="gramEnd"/>
      <w:r w:rsidR="00EB7A8C">
        <w:rPr>
          <w:b w:val="0"/>
          <w:i/>
          <w:iCs/>
          <w:sz w:val="22"/>
          <w:szCs w:val="22"/>
        </w:rPr>
        <w:t xml:space="preserve"> January 2026.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11E8FE70" w:rsidR="009D08F3" w:rsidRPr="00C53E9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</w:t>
      </w:r>
      <w:r w:rsidR="442996D6" w:rsidRPr="00EB7A8C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EB7A8C" w:rsidRPr="00EB7A8C">
        <w:rPr>
          <w:rFonts w:ascii="Arial" w:hAnsi="Arial" w:cs="Arial"/>
          <w:color w:val="000000" w:themeColor="text1"/>
          <w:sz w:val="22"/>
          <w:szCs w:val="22"/>
        </w:rPr>
        <w:t xml:space="preserve">The Rainbow Pre-schools </w:t>
      </w:r>
      <w:r w:rsidR="009D08F3" w:rsidRPr="00EB7A8C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="009D08F3" w:rsidRPr="685565BE">
        <w:rPr>
          <w:rFonts w:ascii="Arial" w:hAnsi="Arial" w:cs="Arial"/>
          <w:sz w:val="22"/>
          <w:szCs w:val="22"/>
        </w:rPr>
        <w:t>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EB7A8C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B7A8C">
        <w:rPr>
          <w:rFonts w:ascii="Arial" w:hAnsi="Arial" w:cs="Arial"/>
          <w:color w:val="000000" w:themeColor="text1"/>
          <w:sz w:val="24"/>
          <w:szCs w:val="24"/>
        </w:rPr>
        <w:t>Objectives</w:t>
      </w:r>
    </w:p>
    <w:p w14:paraId="5F0C63F5" w14:textId="0FAC2703" w:rsidR="351654C9" w:rsidRPr="00EB7A8C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B7A8C">
        <w:rPr>
          <w:rFonts w:ascii="Arial" w:hAnsi="Arial" w:cs="Arial"/>
          <w:color w:val="000000" w:themeColor="text1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 staff and volunteers who work more th</w:t>
      </w:r>
      <w:r w:rsidR="00AA6CF6" w:rsidRPr="38FAB711">
        <w:rPr>
          <w:rFonts w:ascii="Arial" w:hAnsi="Arial" w:cs="Arial"/>
          <w:sz w:val="22"/>
          <w:szCs w:val="22"/>
        </w:rPr>
        <w:t xml:space="preserve">an occasionally </w:t>
      </w:r>
      <w:r w:rsidRPr="38FAB711">
        <w:rPr>
          <w:rFonts w:ascii="Arial" w:hAnsi="Arial" w:cs="Arial"/>
          <w:sz w:val="22"/>
          <w:szCs w:val="22"/>
        </w:rPr>
        <w:t>with 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>checks. All</w:t>
      </w:r>
      <w:r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</w:t>
      </w:r>
      <w:proofErr w:type="gramStart"/>
      <w:r w:rsidRPr="00D14BED">
        <w:rPr>
          <w:rFonts w:ascii="Arial" w:hAnsi="Arial" w:cs="Arial"/>
          <w:sz w:val="22"/>
          <w:szCs w:val="22"/>
        </w:rPr>
        <w:t>staff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learning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54A2F178" w14:textId="77777777" w:rsidR="00571C70" w:rsidRDefault="00571C7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C45387E" w14:textId="77777777" w:rsidR="00571C70" w:rsidRDefault="00571C70" w:rsidP="00571C7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082AA7D0" w14:textId="47BCC33E" w:rsidR="002976BA" w:rsidRPr="002976BA" w:rsidRDefault="002976BA" w:rsidP="38FAB711"/>
    <w:sectPr w:rsidR="002976BA" w:rsidRPr="002976BA" w:rsidSect="000E6FD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11E2" w14:textId="77777777" w:rsidR="00944F1B" w:rsidRDefault="00944F1B" w:rsidP="00E07382">
      <w:r>
        <w:separator/>
      </w:r>
    </w:p>
  </w:endnote>
  <w:endnote w:type="continuationSeparator" w:id="0">
    <w:p w14:paraId="5FD82F1A" w14:textId="77777777" w:rsidR="00944F1B" w:rsidRDefault="00944F1B" w:rsidP="00E07382">
      <w:r>
        <w:continuationSeparator/>
      </w:r>
    </w:p>
  </w:endnote>
  <w:endnote w:type="continuationNotice" w:id="1">
    <w:p w14:paraId="5CF93E05" w14:textId="77777777" w:rsidR="00944F1B" w:rsidRDefault="00944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18B4" w14:textId="77777777" w:rsidR="00944F1B" w:rsidRDefault="00944F1B" w:rsidP="00E07382">
      <w:r>
        <w:separator/>
      </w:r>
    </w:p>
  </w:footnote>
  <w:footnote w:type="continuationSeparator" w:id="0">
    <w:p w14:paraId="7F0B5BE4" w14:textId="77777777" w:rsidR="00944F1B" w:rsidRDefault="00944F1B" w:rsidP="00E07382">
      <w:r>
        <w:continuationSeparator/>
      </w:r>
    </w:p>
  </w:footnote>
  <w:footnote w:type="continuationNotice" w:id="1">
    <w:p w14:paraId="7F5C1CBA" w14:textId="77777777" w:rsidR="00944F1B" w:rsidRDefault="00944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9AA" w14:textId="41093221" w:rsidR="002976BA" w:rsidRDefault="00EB7A8C" w:rsidP="00EB7A8C">
    <w:pPr>
      <w:pStyle w:val="Header"/>
      <w:jc w:val="center"/>
    </w:pPr>
    <w:r>
      <w:rPr>
        <w:noProof/>
      </w:rPr>
      <w:drawing>
        <wp:inline distT="0" distB="0" distL="0" distR="0" wp14:anchorId="18D4FBAD" wp14:editId="400944FE">
          <wp:extent cx="1557981" cy="796705"/>
          <wp:effectExtent l="0" t="0" r="4445" b="3810"/>
          <wp:docPr id="379108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108470" name="Picture 379108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36" cy="84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30AA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1A5D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71C70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2EE9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26A04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4F1B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4E79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A8C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17</cp:revision>
  <cp:lastPrinted>2011-11-21T12:20:00Z</cp:lastPrinted>
  <dcterms:created xsi:type="dcterms:W3CDTF">2024-01-31T10:28:00Z</dcterms:created>
  <dcterms:modified xsi:type="dcterms:W3CDTF">2026-04-12T09:14:00Z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